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8C" w:rsidRPr="003472EE" w:rsidRDefault="00542E60" w:rsidP="003472EE">
      <w:pPr>
        <w:pStyle w:val="a7"/>
        <w:ind w:hanging="709"/>
        <w:rPr>
          <w:b/>
          <w:color w:val="00B0F0"/>
          <w:lang w:val="en-US"/>
        </w:rPr>
      </w:pPr>
      <w:r w:rsidRPr="00542E60">
        <w:rPr>
          <w:b/>
          <w:color w:val="00B0F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5pt;height:30.7pt" fillcolor="#369" stroked="f">
            <v:shadow on="t" color="#b2b2b2" opacity="52429f" offset="3pt"/>
            <v:textpath style="font-family:&quot;Times New Roman&quot;;v-text-kern:t" trim="t" fitpath="t" string="Прайс – лист на строительную технику ООО &quot;РТИ-Импекс&quot;"/>
          </v:shape>
        </w:pict>
      </w:r>
    </w:p>
    <w:tbl>
      <w:tblPr>
        <w:tblW w:w="1116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6379"/>
        <w:gridCol w:w="1418"/>
        <w:gridCol w:w="1386"/>
      </w:tblGrid>
      <w:tr w:rsidR="00D4248C" w:rsidRPr="0026627D" w:rsidTr="00A82267">
        <w:tc>
          <w:tcPr>
            <w:tcW w:w="1985" w:type="dxa"/>
            <w:vAlign w:val="center"/>
          </w:tcPr>
          <w:p w:rsidR="00D4248C" w:rsidRPr="0026627D" w:rsidRDefault="00D4248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27D">
              <w:rPr>
                <w:rFonts w:ascii="Times New Roman" w:hAnsi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6379" w:type="dxa"/>
            <w:vAlign w:val="center"/>
          </w:tcPr>
          <w:p w:rsidR="00D4248C" w:rsidRPr="0026627D" w:rsidRDefault="00D4248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27D">
              <w:rPr>
                <w:rFonts w:ascii="Times New Roman" w:hAnsi="Times New Roman"/>
                <w:sz w:val="18"/>
                <w:szCs w:val="18"/>
              </w:rPr>
              <w:t>Описание товара</w:t>
            </w:r>
          </w:p>
        </w:tc>
        <w:tc>
          <w:tcPr>
            <w:tcW w:w="1418" w:type="dxa"/>
            <w:vAlign w:val="center"/>
          </w:tcPr>
          <w:p w:rsidR="00D4248C" w:rsidRPr="0026627D" w:rsidRDefault="00D4248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27D">
              <w:rPr>
                <w:rFonts w:ascii="Times New Roman" w:hAnsi="Times New Roman"/>
                <w:sz w:val="18"/>
                <w:szCs w:val="18"/>
              </w:rPr>
              <w:t>Оптовая цена без НДС, руб. РФ</w:t>
            </w:r>
          </w:p>
        </w:tc>
        <w:tc>
          <w:tcPr>
            <w:tcW w:w="1386" w:type="dxa"/>
            <w:vAlign w:val="center"/>
          </w:tcPr>
          <w:p w:rsidR="00D4248C" w:rsidRPr="0026627D" w:rsidRDefault="00D4248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27D">
              <w:rPr>
                <w:rFonts w:ascii="Times New Roman" w:hAnsi="Times New Roman"/>
                <w:sz w:val="18"/>
                <w:szCs w:val="18"/>
              </w:rPr>
              <w:t>Мелкооптовая цена без НДС, руб. РФ</w:t>
            </w:r>
          </w:p>
        </w:tc>
      </w:tr>
      <w:tr w:rsidR="00B764BC" w:rsidRPr="0026627D" w:rsidTr="004C5CFE">
        <w:trPr>
          <w:trHeight w:val="1242"/>
        </w:trPr>
        <w:tc>
          <w:tcPr>
            <w:tcW w:w="1985" w:type="dxa"/>
          </w:tcPr>
          <w:p w:rsidR="00B764BC" w:rsidRPr="00D44387" w:rsidRDefault="00B764BC" w:rsidP="00A82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227330</wp:posOffset>
                  </wp:positionV>
                  <wp:extent cx="421005" cy="628015"/>
                  <wp:effectExtent l="19050" t="0" r="0" b="0"/>
                  <wp:wrapSquare wrapText="bothSides"/>
                  <wp:docPr id="1" name="Рисунок 1" descr="крд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д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27D">
              <w:rPr>
                <w:rFonts w:ascii="Times New Roman" w:hAnsi="Times New Roman"/>
                <w:sz w:val="18"/>
                <w:szCs w:val="18"/>
              </w:rPr>
              <w:t>Краскопульт ручного действия поршневой КРДП – 3</w:t>
            </w:r>
          </w:p>
        </w:tc>
        <w:tc>
          <w:tcPr>
            <w:tcW w:w="6379" w:type="dxa"/>
          </w:tcPr>
          <w:p w:rsidR="00B764BC" w:rsidRPr="00A96AD8" w:rsidRDefault="00B764BC" w:rsidP="00CD4B4C">
            <w:pPr>
              <w:pStyle w:val="9"/>
              <w:tabs>
                <w:tab w:val="clear" w:pos="6480"/>
                <w:tab w:val="left" w:pos="0"/>
              </w:tabs>
              <w:snapToGrid w:val="0"/>
              <w:ind w:left="0" w:firstLine="0"/>
              <w:jc w:val="both"/>
              <w:rPr>
                <w:b w:val="0"/>
                <w:bCs w:val="0"/>
                <w:sz w:val="17"/>
                <w:szCs w:val="17"/>
              </w:rPr>
            </w:pPr>
            <w:proofErr w:type="gramStart"/>
            <w:r w:rsidRPr="00BF08AA">
              <w:rPr>
                <w:b w:val="0"/>
                <w:color w:val="000000"/>
                <w:sz w:val="18"/>
                <w:szCs w:val="18"/>
                <w:lang w:eastAsia="ru-RU"/>
              </w:rPr>
              <w:t>Предназначен</w:t>
            </w:r>
            <w:proofErr w:type="gramEnd"/>
            <w:r w:rsidRPr="00BF08AA">
              <w:rPr>
                <w:b w:val="0"/>
                <w:color w:val="000000"/>
                <w:sz w:val="18"/>
                <w:szCs w:val="18"/>
                <w:lang w:eastAsia="ru-RU"/>
              </w:rPr>
              <w:t xml:space="preserve"> для окраски поверхностей водоэмульсионными, водомеловыми и водоизвестковыми малярными составами при выполнении небольших объемов работ, а также при опрыскивании плодовых деревьев и кустарников.</w:t>
            </w:r>
            <w:r w:rsidRPr="00BF08A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bCs w:val="0"/>
                <w:sz w:val="17"/>
                <w:szCs w:val="17"/>
              </w:rPr>
              <w:t>Расход -1,4 л/мин. Рабочее давление - 0,5 мПа. Производительн</w:t>
            </w:r>
            <w:r w:rsidR="0046110C">
              <w:rPr>
                <w:b w:val="0"/>
                <w:bCs w:val="0"/>
                <w:sz w:val="17"/>
                <w:szCs w:val="17"/>
              </w:rPr>
              <w:t xml:space="preserve">ость </w:t>
            </w:r>
            <w:r>
              <w:rPr>
                <w:b w:val="0"/>
                <w:bCs w:val="0"/>
                <w:sz w:val="17"/>
                <w:szCs w:val="17"/>
              </w:rPr>
              <w:t>до 250 кв</w:t>
            </w:r>
            <w:proofErr w:type="gramStart"/>
            <w:r>
              <w:rPr>
                <w:b w:val="0"/>
                <w:bCs w:val="0"/>
                <w:sz w:val="17"/>
                <w:szCs w:val="17"/>
              </w:rPr>
              <w:t>.м</w:t>
            </w:r>
            <w:proofErr w:type="gramEnd"/>
            <w:r>
              <w:rPr>
                <w:b w:val="0"/>
                <w:bCs w:val="0"/>
                <w:sz w:val="17"/>
                <w:szCs w:val="17"/>
              </w:rPr>
              <w:t>/час. Габариты 0,29</w:t>
            </w:r>
            <w:r>
              <w:rPr>
                <w:b w:val="0"/>
                <w:bCs w:val="0"/>
                <w:sz w:val="17"/>
                <w:szCs w:val="17"/>
                <w:lang w:val="en-US"/>
              </w:rPr>
              <w:t>x</w:t>
            </w:r>
            <w:r w:rsidRPr="00FB07B1">
              <w:rPr>
                <w:b w:val="0"/>
                <w:bCs w:val="0"/>
                <w:sz w:val="17"/>
                <w:szCs w:val="17"/>
              </w:rPr>
              <w:t>0,13</w:t>
            </w:r>
            <w:r>
              <w:rPr>
                <w:b w:val="0"/>
                <w:bCs w:val="0"/>
                <w:sz w:val="17"/>
                <w:szCs w:val="17"/>
                <w:lang w:val="en-US"/>
              </w:rPr>
              <w:t>x</w:t>
            </w:r>
            <w:r>
              <w:rPr>
                <w:b w:val="0"/>
                <w:bCs w:val="0"/>
                <w:sz w:val="17"/>
                <w:szCs w:val="17"/>
              </w:rPr>
              <w:t>0,61м. Масса 6 кг.</w:t>
            </w:r>
          </w:p>
          <w:p w:rsidR="00B764BC" w:rsidRPr="002C79E7" w:rsidRDefault="00B764BC" w:rsidP="00A82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764BC" w:rsidRPr="0026627D" w:rsidRDefault="00B764BC" w:rsidP="009E0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1546,00</w:t>
            </w:r>
          </w:p>
        </w:tc>
        <w:tc>
          <w:tcPr>
            <w:tcW w:w="1386" w:type="dxa"/>
            <w:vAlign w:val="center"/>
          </w:tcPr>
          <w:p w:rsidR="00B764BC" w:rsidRPr="0026627D" w:rsidRDefault="00B764BC" w:rsidP="009E0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1701,00</w:t>
            </w:r>
          </w:p>
        </w:tc>
      </w:tr>
      <w:tr w:rsidR="00B764BC" w:rsidRPr="0026627D" w:rsidTr="004C5CFE">
        <w:trPr>
          <w:trHeight w:val="1587"/>
        </w:trPr>
        <w:tc>
          <w:tcPr>
            <w:tcW w:w="1985" w:type="dxa"/>
          </w:tcPr>
          <w:p w:rsidR="00B764BC" w:rsidRPr="0026627D" w:rsidRDefault="00B764BC" w:rsidP="00A82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367665</wp:posOffset>
                  </wp:positionV>
                  <wp:extent cx="672465" cy="612140"/>
                  <wp:effectExtent l="19050" t="0" r="0" b="0"/>
                  <wp:wrapSquare wrapText="bothSides"/>
                  <wp:docPr id="8" name="Рисунок 2" descr="so-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o-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27D">
              <w:rPr>
                <w:rFonts w:ascii="Times New Roman" w:hAnsi="Times New Roman"/>
                <w:sz w:val="18"/>
                <w:szCs w:val="18"/>
              </w:rPr>
              <w:t>Установка для нанесения малярных составов СО – 169</w:t>
            </w:r>
          </w:p>
        </w:tc>
        <w:tc>
          <w:tcPr>
            <w:tcW w:w="6379" w:type="dxa"/>
          </w:tcPr>
          <w:p w:rsidR="00B764BC" w:rsidRPr="002C79E7" w:rsidRDefault="00B764BC" w:rsidP="00A82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79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транспортирования и нанесения на обрабатываемую поверхность методом </w:t>
            </w:r>
            <w:r w:rsidRPr="002C79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безвоздушного распыления</w:t>
            </w:r>
            <w:r w:rsidRPr="002C79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различных растворов. Могут использоваться малярные, огнезащитные, дезинфицирующие, масляные, клеевые и другие составы.</w:t>
            </w:r>
            <w:r w:rsidRPr="00BF08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6AD8">
              <w:rPr>
                <w:rFonts w:ascii="Times New Roman" w:hAnsi="Times New Roman"/>
                <w:sz w:val="17"/>
                <w:szCs w:val="17"/>
              </w:rPr>
              <w:t>Производительность при нанесении малярных составов, не менее 0.30 м</w:t>
            </w:r>
            <w:r w:rsidRPr="00A96AD8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  <w:r w:rsidRPr="00A96AD8">
              <w:rPr>
                <w:rFonts w:ascii="Times New Roman" w:hAnsi="Times New Roman"/>
                <w:sz w:val="17"/>
                <w:szCs w:val="17"/>
              </w:rPr>
              <w:t xml:space="preserve">/ч. </w:t>
            </w:r>
            <w:proofErr w:type="gramStart"/>
            <w:r w:rsidRPr="00A96AD8">
              <w:rPr>
                <w:rFonts w:ascii="Times New Roman" w:hAnsi="Times New Roman"/>
                <w:sz w:val="17"/>
                <w:szCs w:val="17"/>
              </w:rPr>
              <w:t>Максимальное</w:t>
            </w:r>
            <w:proofErr w:type="gramEnd"/>
            <w:r w:rsidRPr="00A96AD8">
              <w:rPr>
                <w:rFonts w:ascii="Times New Roman" w:hAnsi="Times New Roman"/>
                <w:sz w:val="17"/>
                <w:szCs w:val="17"/>
              </w:rPr>
              <w:t xml:space="preserve"> рабочее давление-2 мПа. </w:t>
            </w:r>
            <w:r>
              <w:rPr>
                <w:rFonts w:ascii="Times New Roman" w:hAnsi="Times New Roman"/>
                <w:sz w:val="17"/>
                <w:szCs w:val="17"/>
              </w:rPr>
              <w:t>Потребляемая мощность – 0,74</w:t>
            </w:r>
            <w:r w:rsidRPr="00A96AD8">
              <w:rPr>
                <w:rFonts w:ascii="Times New Roman" w:hAnsi="Times New Roman"/>
                <w:sz w:val="17"/>
                <w:szCs w:val="17"/>
              </w:rPr>
              <w:t xml:space="preserve"> кВт. Напряжение- 380В.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Габариты 0,9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>x</w:t>
            </w:r>
            <w:r>
              <w:rPr>
                <w:rFonts w:ascii="Times New Roman" w:hAnsi="Times New Roman"/>
                <w:sz w:val="17"/>
                <w:szCs w:val="17"/>
              </w:rPr>
              <w:t>0,5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>x</w:t>
            </w:r>
            <w:r>
              <w:rPr>
                <w:rFonts w:ascii="Times New Roman" w:hAnsi="Times New Roman"/>
                <w:sz w:val="17"/>
                <w:szCs w:val="17"/>
              </w:rPr>
              <w:t>0,7м. Геометрический объём</w:t>
            </w:r>
            <w:r w:rsidRPr="0083049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бункера-40л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,о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бъём по загрузке-30л. Масса 56 кг.</w:t>
            </w:r>
          </w:p>
        </w:tc>
        <w:tc>
          <w:tcPr>
            <w:tcW w:w="1418" w:type="dxa"/>
            <w:vAlign w:val="center"/>
          </w:tcPr>
          <w:p w:rsidR="00B764BC" w:rsidRDefault="00B764BC" w:rsidP="00B76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4BC" w:rsidRDefault="00B764BC" w:rsidP="00B76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20381,00</w:t>
            </w:r>
          </w:p>
          <w:p w:rsidR="00B764BC" w:rsidRPr="0026627D" w:rsidRDefault="00B764BC" w:rsidP="00B76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B764BC" w:rsidRPr="0026627D" w:rsidRDefault="00B764B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22419,00</w:t>
            </w:r>
          </w:p>
        </w:tc>
      </w:tr>
      <w:tr w:rsidR="00B764BC" w:rsidRPr="0026627D" w:rsidTr="004C5CFE">
        <w:trPr>
          <w:trHeight w:val="1255"/>
        </w:trPr>
        <w:tc>
          <w:tcPr>
            <w:tcW w:w="1985" w:type="dxa"/>
          </w:tcPr>
          <w:p w:rsidR="00B764BC" w:rsidRPr="0026627D" w:rsidRDefault="00B764BC" w:rsidP="00A82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200025</wp:posOffset>
                  </wp:positionV>
                  <wp:extent cx="656590" cy="572135"/>
                  <wp:effectExtent l="19050" t="0" r="0" b="0"/>
                  <wp:wrapSquare wrapText="bothSides"/>
                  <wp:docPr id="9" name="Рисунок 0" descr="so-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so-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27D">
              <w:rPr>
                <w:rFonts w:ascii="Times New Roman" w:hAnsi="Times New Roman"/>
                <w:sz w:val="18"/>
                <w:szCs w:val="18"/>
              </w:rPr>
              <w:t>Установка малярная СО – 244</w:t>
            </w:r>
          </w:p>
        </w:tc>
        <w:tc>
          <w:tcPr>
            <w:tcW w:w="6379" w:type="dxa"/>
          </w:tcPr>
          <w:p w:rsidR="00B764BC" w:rsidRPr="002C79E7" w:rsidRDefault="00B764BC" w:rsidP="00A82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79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подачи по рукавам и нанесения на обрабатываемую поверхность водных малярных составов. Может использоваться для подачи и нанесения водных огнезащитных составов и тонких штукатурок.</w:t>
            </w:r>
            <w:r w:rsidRPr="00BF08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Рабочее давление -</w:t>
            </w:r>
            <w:r w:rsidRPr="00CE160F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,5 мПа. Производительность - 0,36 </w:t>
            </w:r>
            <w:r w:rsidRPr="00A96AD8">
              <w:rPr>
                <w:rFonts w:ascii="Times New Roman" w:hAnsi="Times New Roman"/>
                <w:sz w:val="17"/>
                <w:szCs w:val="17"/>
              </w:rPr>
              <w:t>м</w:t>
            </w:r>
            <w:r w:rsidRPr="00A96AD8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  <w:r w:rsidRPr="00A96AD8">
              <w:rPr>
                <w:rFonts w:ascii="Times New Roman" w:hAnsi="Times New Roman"/>
                <w:sz w:val="17"/>
                <w:szCs w:val="17"/>
              </w:rPr>
              <w:t xml:space="preserve">/час. Привод - 380В/ 2,2 кВт. </w:t>
            </w:r>
            <w:r>
              <w:rPr>
                <w:rFonts w:ascii="Times New Roman" w:hAnsi="Times New Roman"/>
                <w:sz w:val="17"/>
                <w:szCs w:val="17"/>
              </w:rPr>
              <w:t>Геометрический объём  бункера-55 л, объём по загрузке-45 л. Габариты - 1,4х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0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,7х1,1м. Масса 46 </w:t>
            </w:r>
            <w:r w:rsidRPr="00A96AD8">
              <w:rPr>
                <w:rFonts w:ascii="Times New Roman" w:hAnsi="Times New Roman"/>
                <w:sz w:val="17"/>
                <w:szCs w:val="17"/>
              </w:rPr>
              <w:t>кг.</w:t>
            </w:r>
          </w:p>
        </w:tc>
        <w:tc>
          <w:tcPr>
            <w:tcW w:w="1418" w:type="dxa"/>
            <w:vAlign w:val="center"/>
          </w:tcPr>
          <w:p w:rsidR="00B764BC" w:rsidRPr="0026627D" w:rsidRDefault="00B764B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21240,00</w:t>
            </w:r>
          </w:p>
        </w:tc>
        <w:tc>
          <w:tcPr>
            <w:tcW w:w="1386" w:type="dxa"/>
            <w:vAlign w:val="center"/>
          </w:tcPr>
          <w:p w:rsidR="00B764BC" w:rsidRPr="0026627D" w:rsidRDefault="00B764B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23323,00</w:t>
            </w:r>
          </w:p>
        </w:tc>
      </w:tr>
      <w:tr w:rsidR="00B764BC" w:rsidRPr="0026627D" w:rsidTr="004C5CFE">
        <w:trPr>
          <w:trHeight w:val="1373"/>
        </w:trPr>
        <w:tc>
          <w:tcPr>
            <w:tcW w:w="1985" w:type="dxa"/>
          </w:tcPr>
          <w:p w:rsidR="00B764BC" w:rsidRPr="0026627D" w:rsidRDefault="00B764BC" w:rsidP="00A82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264160</wp:posOffset>
                  </wp:positionV>
                  <wp:extent cx="648335" cy="603885"/>
                  <wp:effectExtent l="19050" t="0" r="0" b="0"/>
                  <wp:wrapSquare wrapText="bothSides"/>
                  <wp:docPr id="10" name="Рисунок 3" descr="so-15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o-15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27D">
              <w:rPr>
                <w:rFonts w:ascii="Times New Roman" w:hAnsi="Times New Roman"/>
                <w:sz w:val="18"/>
                <w:szCs w:val="18"/>
              </w:rPr>
              <w:t xml:space="preserve">Агрегат </w:t>
            </w:r>
            <w:proofErr w:type="spellStart"/>
            <w:r w:rsidRPr="0026627D">
              <w:rPr>
                <w:rFonts w:ascii="Times New Roman" w:hAnsi="Times New Roman"/>
                <w:sz w:val="18"/>
                <w:szCs w:val="18"/>
              </w:rPr>
              <w:t>штукатурно</w:t>
            </w:r>
            <w:proofErr w:type="spellEnd"/>
            <w:r w:rsidRPr="0026627D">
              <w:rPr>
                <w:rFonts w:ascii="Times New Roman" w:hAnsi="Times New Roman"/>
                <w:sz w:val="18"/>
                <w:szCs w:val="18"/>
              </w:rPr>
              <w:t>–малярный СО – 154А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B764BC" w:rsidRPr="004C5CFE" w:rsidRDefault="00B764BC" w:rsidP="00FF7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C79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Предназначены для приготовления строительных (штукатурных, для каменных кладок и облицовочных) растворов из готовых сухих смесей, подачи по рукавам и нанесения с помощью форсунки на обрабатываемую поверхность.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 xml:space="preserve"> Производительность - 1,1 м</w:t>
            </w:r>
            <w:r w:rsidRPr="00047A34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/ч.  Максимальное 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 xml:space="preserve"> рабочее давление - 2,0 мП</w:t>
            </w:r>
            <w:r>
              <w:rPr>
                <w:rFonts w:ascii="Times New Roman" w:hAnsi="Times New Roman"/>
                <w:sz w:val="17"/>
                <w:szCs w:val="17"/>
              </w:rPr>
              <w:t>а. Геометрический объем  смесителя -100 л, объём по загрузке-80 л. Потребляемая м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>ощность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- 5,58 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>кВт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>Нап</w:t>
            </w:r>
            <w:r>
              <w:rPr>
                <w:rFonts w:ascii="Times New Roman" w:hAnsi="Times New Roman"/>
                <w:sz w:val="17"/>
                <w:szCs w:val="17"/>
              </w:rPr>
              <w:t>ряжение - 380В. Габариты  1,37х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0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,515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1,205м. Масса   20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>0 кг.</w:t>
            </w:r>
          </w:p>
        </w:tc>
        <w:tc>
          <w:tcPr>
            <w:tcW w:w="1418" w:type="dxa"/>
            <w:vAlign w:val="center"/>
          </w:tcPr>
          <w:p w:rsidR="00B764BC" w:rsidRPr="0026627D" w:rsidRDefault="00B764B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79363,00</w:t>
            </w:r>
          </w:p>
        </w:tc>
        <w:tc>
          <w:tcPr>
            <w:tcW w:w="1386" w:type="dxa"/>
            <w:vAlign w:val="center"/>
          </w:tcPr>
          <w:p w:rsidR="00B764BC" w:rsidRPr="0026627D" w:rsidRDefault="00B764B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87299,00</w:t>
            </w:r>
          </w:p>
        </w:tc>
      </w:tr>
      <w:tr w:rsidR="00B764BC" w:rsidRPr="0026627D" w:rsidTr="00116E86">
        <w:trPr>
          <w:trHeight w:val="1300"/>
        </w:trPr>
        <w:tc>
          <w:tcPr>
            <w:tcW w:w="1985" w:type="dxa"/>
          </w:tcPr>
          <w:p w:rsidR="00B764BC" w:rsidRPr="0026627D" w:rsidRDefault="00B764BC" w:rsidP="00A82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165100</wp:posOffset>
                  </wp:positionV>
                  <wp:extent cx="656590" cy="595630"/>
                  <wp:effectExtent l="19050" t="0" r="0" b="0"/>
                  <wp:wrapSquare wrapText="bothSides"/>
                  <wp:docPr id="11" name="Рисунок 5" descr="ma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ma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27D">
              <w:rPr>
                <w:rFonts w:ascii="Times New Roman" w:hAnsi="Times New Roman"/>
                <w:sz w:val="18"/>
                <w:szCs w:val="18"/>
              </w:rPr>
              <w:t>Агрегат штукатурный МАШ – 1 – 01</w:t>
            </w:r>
          </w:p>
        </w:tc>
        <w:tc>
          <w:tcPr>
            <w:tcW w:w="6379" w:type="dxa"/>
          </w:tcPr>
          <w:p w:rsidR="00B764BC" w:rsidRPr="002C79E7" w:rsidRDefault="00B764BC" w:rsidP="00A82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79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 для приготовления строительных (штукатурных, для каменных кладок, облицовочных и других) растворов с фракцией не более 3 мм подачи их по рукавам и нанесению с помощью форсунки на подготовленную поверхность.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 xml:space="preserve"> Производительность - 1,2 м</w:t>
            </w:r>
            <w:r w:rsidRPr="00047A34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/ч; Максимальное 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 xml:space="preserve">рабочее давление </w:t>
            </w:r>
            <w:r>
              <w:rPr>
                <w:rFonts w:ascii="Times New Roman" w:hAnsi="Times New Roman"/>
                <w:sz w:val="17"/>
                <w:szCs w:val="17"/>
              </w:rPr>
              <w:t>- 1,5 мПа. Вместимость бункера 5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>5л. Суммар</w:t>
            </w:r>
            <w:r>
              <w:rPr>
                <w:rFonts w:ascii="Times New Roman" w:hAnsi="Times New Roman"/>
                <w:sz w:val="17"/>
                <w:szCs w:val="17"/>
              </w:rPr>
              <w:t>ная мощность эл.двигателей  5,1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 xml:space="preserve"> кВт. На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пряжение - 380В. Габариты 1,5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0,65х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1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,25м. Масса 182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 xml:space="preserve"> кг.</w:t>
            </w:r>
          </w:p>
        </w:tc>
        <w:tc>
          <w:tcPr>
            <w:tcW w:w="1418" w:type="dxa"/>
            <w:vAlign w:val="center"/>
          </w:tcPr>
          <w:p w:rsidR="00B764BC" w:rsidRPr="0026627D" w:rsidRDefault="00B764B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85 347,00</w:t>
            </w:r>
          </w:p>
        </w:tc>
        <w:tc>
          <w:tcPr>
            <w:tcW w:w="1386" w:type="dxa"/>
            <w:vAlign w:val="center"/>
          </w:tcPr>
          <w:p w:rsidR="00B764BC" w:rsidRPr="0026627D" w:rsidRDefault="00B764B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93870,00</w:t>
            </w:r>
          </w:p>
        </w:tc>
      </w:tr>
      <w:tr w:rsidR="00B764BC" w:rsidRPr="0026627D" w:rsidTr="00116E86">
        <w:trPr>
          <w:trHeight w:val="1444"/>
        </w:trPr>
        <w:tc>
          <w:tcPr>
            <w:tcW w:w="1985" w:type="dxa"/>
          </w:tcPr>
          <w:p w:rsidR="00B764BC" w:rsidRPr="0026627D" w:rsidRDefault="00B764BC" w:rsidP="00A82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263525</wp:posOffset>
                  </wp:positionV>
                  <wp:extent cx="672465" cy="595630"/>
                  <wp:effectExtent l="19050" t="0" r="0" b="0"/>
                  <wp:wrapSquare wrapText="bothSides"/>
                  <wp:docPr id="12" name="Рисунок 4" descr="t-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-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27D">
              <w:rPr>
                <w:rFonts w:ascii="Times New Roman" w:hAnsi="Times New Roman"/>
                <w:sz w:val="18"/>
                <w:szCs w:val="18"/>
              </w:rPr>
              <w:t>Агрегат штукатурный</w:t>
            </w:r>
            <w:proofErr w:type="gramStart"/>
            <w:r w:rsidRPr="0026627D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26627D">
              <w:rPr>
                <w:rFonts w:ascii="Times New Roman" w:hAnsi="Times New Roman"/>
                <w:sz w:val="18"/>
                <w:szCs w:val="18"/>
              </w:rPr>
              <w:t xml:space="preserve"> – 103</w:t>
            </w:r>
          </w:p>
        </w:tc>
        <w:tc>
          <w:tcPr>
            <w:tcW w:w="6379" w:type="dxa"/>
          </w:tcPr>
          <w:p w:rsidR="00B764BC" w:rsidRPr="002C79E7" w:rsidRDefault="00B764BC" w:rsidP="00A82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79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Агрегат штукатурный Т-103 для цикличного приготовления строительных (штукатурных, для каменных кладок, облицовочных и других) растворов, подачи их по рукавам и нанесению с помощью форсунки на подготовленную поверхность.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Геометрический объем  смесителя -</w:t>
            </w:r>
            <w:r w:rsidRPr="00830491">
              <w:rPr>
                <w:rFonts w:ascii="Times New Roman" w:hAnsi="Times New Roman"/>
                <w:sz w:val="16"/>
                <w:szCs w:val="16"/>
              </w:rPr>
              <w:t xml:space="preserve">130 </w:t>
            </w:r>
            <w:r>
              <w:rPr>
                <w:rFonts w:ascii="Times New Roman" w:hAnsi="Times New Roman"/>
                <w:sz w:val="16"/>
                <w:szCs w:val="16"/>
              </w:rPr>
              <w:t>л, объём</w:t>
            </w:r>
            <w:r w:rsidRPr="008304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загрузке-80 л. </w:t>
            </w:r>
            <w:r w:rsidRPr="00047A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Производительность-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>0,6-1,2-2,0-2,5 м</w:t>
            </w:r>
            <w:r w:rsidRPr="00047A34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/ч  (четыре скорости).  Максимальное 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>рабочее давле</w:t>
            </w:r>
            <w:r>
              <w:rPr>
                <w:rFonts w:ascii="Times New Roman" w:hAnsi="Times New Roman"/>
                <w:sz w:val="17"/>
                <w:szCs w:val="17"/>
              </w:rPr>
              <w:t>ние - 2,0 мПа. Суммарная м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 xml:space="preserve">ощность  </w:t>
            </w:r>
            <w:proofErr w:type="spellStart"/>
            <w:r w:rsidRPr="00047A34">
              <w:rPr>
                <w:rFonts w:ascii="Times New Roman" w:hAnsi="Times New Roman"/>
                <w:sz w:val="17"/>
                <w:szCs w:val="17"/>
              </w:rPr>
              <w:t>эл</w:t>
            </w:r>
            <w:proofErr w:type="spellEnd"/>
            <w:r w:rsidRPr="00047A34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/>
                <w:sz w:val="17"/>
                <w:szCs w:val="17"/>
              </w:rPr>
              <w:t>двигателей  - 8,2 кВт</w:t>
            </w:r>
            <w:r w:rsidRPr="00830491">
              <w:rPr>
                <w:rFonts w:ascii="Times New Roman" w:hAnsi="Times New Roman"/>
                <w:sz w:val="17"/>
                <w:szCs w:val="17"/>
              </w:rPr>
              <w:t>.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 xml:space="preserve">  Напряжение  - 380В. Габариты 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,1 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>х</w:t>
            </w:r>
            <w:proofErr w:type="gramStart"/>
            <w:r w:rsidRPr="00047A34">
              <w:rPr>
                <w:rFonts w:ascii="Times New Roman" w:hAnsi="Times New Roman"/>
                <w:sz w:val="17"/>
                <w:szCs w:val="17"/>
              </w:rPr>
              <w:t>0</w:t>
            </w:r>
            <w:proofErr w:type="gramEnd"/>
            <w:r w:rsidRPr="00047A34">
              <w:rPr>
                <w:rFonts w:ascii="Times New Roman" w:hAnsi="Times New Roman"/>
                <w:sz w:val="17"/>
                <w:szCs w:val="17"/>
              </w:rPr>
              <w:t>,9</w:t>
            </w:r>
            <w:r>
              <w:rPr>
                <w:rFonts w:ascii="Times New Roman" w:hAnsi="Times New Roman"/>
                <w:sz w:val="17"/>
                <w:szCs w:val="17"/>
              </w:rPr>
              <w:t>3х1,86 м. Масса  350</w:t>
            </w:r>
            <w:r w:rsidRPr="00047A34">
              <w:rPr>
                <w:rFonts w:ascii="Times New Roman" w:hAnsi="Times New Roman"/>
                <w:sz w:val="17"/>
                <w:szCs w:val="17"/>
              </w:rPr>
              <w:t xml:space="preserve"> кг.</w:t>
            </w:r>
          </w:p>
        </w:tc>
        <w:tc>
          <w:tcPr>
            <w:tcW w:w="1418" w:type="dxa"/>
            <w:vAlign w:val="center"/>
          </w:tcPr>
          <w:p w:rsidR="00B764BC" w:rsidRPr="0026627D" w:rsidRDefault="00B764B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115817,00</w:t>
            </w:r>
          </w:p>
        </w:tc>
        <w:tc>
          <w:tcPr>
            <w:tcW w:w="1386" w:type="dxa"/>
            <w:vAlign w:val="center"/>
          </w:tcPr>
          <w:p w:rsidR="00B764BC" w:rsidRPr="0026627D" w:rsidRDefault="00B764BC" w:rsidP="00A822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127398,00</w:t>
            </w:r>
          </w:p>
        </w:tc>
      </w:tr>
    </w:tbl>
    <w:p w:rsidR="0046110C" w:rsidRPr="00A07E9F" w:rsidRDefault="004C5CFE" w:rsidP="007C153F">
      <w:pPr>
        <w:ind w:left="-1276" w:right="-568"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А также</w:t>
      </w:r>
      <w:r w:rsidR="00D4248C" w:rsidRPr="00AF5BE1">
        <w:rPr>
          <w:rFonts w:ascii="Times New Roman" w:hAnsi="Times New Roman"/>
          <w:b/>
          <w:i/>
          <w:color w:val="0070C0"/>
          <w:sz w:val="18"/>
          <w:szCs w:val="18"/>
          <w:u w:val="single"/>
        </w:rPr>
        <w:t>:</w:t>
      </w:r>
      <w:r w:rsidR="005E0A5B">
        <w:rPr>
          <w:rFonts w:ascii="Times New Roman" w:hAnsi="Times New Roman"/>
          <w:sz w:val="18"/>
          <w:szCs w:val="18"/>
        </w:rPr>
        <w:t xml:space="preserve"> </w:t>
      </w:r>
      <w:r w:rsidR="005E0A5B" w:rsidRPr="00C65985">
        <w:rPr>
          <w:rFonts w:ascii="Times New Roman" w:hAnsi="Times New Roman"/>
          <w:sz w:val="20"/>
          <w:szCs w:val="20"/>
        </w:rPr>
        <w:t>установка ма</w:t>
      </w:r>
      <w:r w:rsidRPr="00C65985">
        <w:rPr>
          <w:rFonts w:ascii="Times New Roman" w:hAnsi="Times New Roman"/>
          <w:sz w:val="20"/>
          <w:szCs w:val="20"/>
        </w:rPr>
        <w:t>лярная СО-203</w:t>
      </w:r>
      <w:r w:rsidR="0046110C" w:rsidRPr="00C65985">
        <w:rPr>
          <w:rFonts w:ascii="Times New Roman" w:hAnsi="Times New Roman"/>
          <w:sz w:val="20"/>
          <w:szCs w:val="20"/>
        </w:rPr>
        <w:t>-</w:t>
      </w:r>
      <w:r w:rsidR="0046110C" w:rsidRPr="00C65985">
        <w:rPr>
          <w:rFonts w:ascii="Times New Roman" w:hAnsi="Times New Roman"/>
          <w:b/>
          <w:sz w:val="20"/>
          <w:szCs w:val="20"/>
        </w:rPr>
        <w:t>16 850,00руб</w:t>
      </w:r>
      <w:r w:rsidR="0046110C" w:rsidRPr="00C65985">
        <w:rPr>
          <w:rFonts w:ascii="Times New Roman" w:hAnsi="Times New Roman"/>
          <w:sz w:val="20"/>
          <w:szCs w:val="20"/>
        </w:rPr>
        <w:t>;</w:t>
      </w:r>
      <w:r w:rsidRPr="00C65985">
        <w:rPr>
          <w:rFonts w:ascii="Times New Roman" w:hAnsi="Times New Roman"/>
          <w:sz w:val="20"/>
          <w:szCs w:val="20"/>
        </w:rPr>
        <w:t xml:space="preserve"> бак </w:t>
      </w:r>
      <w:proofErr w:type="spellStart"/>
      <w:r w:rsidRPr="00C65985">
        <w:rPr>
          <w:rFonts w:ascii="Times New Roman" w:hAnsi="Times New Roman"/>
          <w:sz w:val="20"/>
          <w:szCs w:val="20"/>
        </w:rPr>
        <w:t>красконагне</w:t>
      </w:r>
      <w:r w:rsidR="0046110C" w:rsidRPr="00C65985">
        <w:rPr>
          <w:rFonts w:ascii="Times New Roman" w:hAnsi="Times New Roman"/>
          <w:sz w:val="20"/>
          <w:szCs w:val="20"/>
        </w:rPr>
        <w:t>тельный</w:t>
      </w:r>
      <w:proofErr w:type="spellEnd"/>
      <w:r w:rsidR="0046110C" w:rsidRPr="00C65985">
        <w:rPr>
          <w:rFonts w:ascii="Times New Roman" w:hAnsi="Times New Roman"/>
          <w:sz w:val="20"/>
          <w:szCs w:val="20"/>
        </w:rPr>
        <w:t xml:space="preserve"> СО-12А-</w:t>
      </w:r>
      <w:r w:rsidR="0046110C" w:rsidRPr="00C65985">
        <w:rPr>
          <w:rFonts w:ascii="Times New Roman" w:hAnsi="Times New Roman"/>
          <w:b/>
          <w:sz w:val="20"/>
          <w:szCs w:val="20"/>
        </w:rPr>
        <w:t>7 082,00руб</w:t>
      </w:r>
      <w:r w:rsidR="0046110C" w:rsidRPr="00C65985">
        <w:rPr>
          <w:rFonts w:ascii="Times New Roman" w:hAnsi="Times New Roman"/>
          <w:sz w:val="20"/>
          <w:szCs w:val="20"/>
        </w:rPr>
        <w:t>; агрегат насосный СО-194-</w:t>
      </w:r>
      <w:r w:rsidR="0046110C" w:rsidRPr="00C65985">
        <w:rPr>
          <w:rFonts w:ascii="Times New Roman" w:hAnsi="Times New Roman"/>
          <w:b/>
          <w:sz w:val="20"/>
          <w:szCs w:val="20"/>
        </w:rPr>
        <w:t>36 282,00руб</w:t>
      </w:r>
      <w:r w:rsidR="0046110C" w:rsidRPr="00C65985">
        <w:rPr>
          <w:rFonts w:ascii="Times New Roman" w:hAnsi="Times New Roman"/>
          <w:sz w:val="20"/>
          <w:szCs w:val="20"/>
        </w:rPr>
        <w:t>;</w:t>
      </w:r>
      <w:r w:rsidR="00D4248C" w:rsidRPr="00C65985">
        <w:rPr>
          <w:rFonts w:ascii="Times New Roman" w:hAnsi="Times New Roman"/>
          <w:sz w:val="20"/>
          <w:szCs w:val="20"/>
        </w:rPr>
        <w:t xml:space="preserve"> агрегат шпаклевочный СО-150Б</w:t>
      </w:r>
      <w:r w:rsidR="0046110C" w:rsidRPr="00C65985">
        <w:rPr>
          <w:rFonts w:ascii="Times New Roman" w:hAnsi="Times New Roman"/>
          <w:sz w:val="20"/>
          <w:szCs w:val="20"/>
        </w:rPr>
        <w:t>-</w:t>
      </w:r>
      <w:r w:rsidR="0046110C" w:rsidRPr="00C65985">
        <w:rPr>
          <w:rFonts w:ascii="Times New Roman" w:hAnsi="Times New Roman"/>
          <w:b/>
          <w:sz w:val="20"/>
          <w:szCs w:val="20"/>
        </w:rPr>
        <w:t>37 095,00руб</w:t>
      </w:r>
      <w:r w:rsidR="0046110C" w:rsidRPr="00C65985">
        <w:rPr>
          <w:rFonts w:ascii="Times New Roman" w:hAnsi="Times New Roman"/>
          <w:sz w:val="20"/>
          <w:szCs w:val="20"/>
        </w:rPr>
        <w:t>; агрегат штукатурный Т-103-3-</w:t>
      </w:r>
      <w:r w:rsidR="0046110C" w:rsidRPr="00C65985">
        <w:rPr>
          <w:rFonts w:ascii="Times New Roman" w:hAnsi="Times New Roman"/>
          <w:b/>
          <w:sz w:val="20"/>
          <w:szCs w:val="20"/>
        </w:rPr>
        <w:t>145 668,00руб</w:t>
      </w:r>
      <w:r w:rsidR="0046110C" w:rsidRPr="00C65985">
        <w:rPr>
          <w:rFonts w:ascii="Times New Roman" w:hAnsi="Times New Roman"/>
          <w:sz w:val="20"/>
          <w:szCs w:val="20"/>
        </w:rPr>
        <w:t>; машина штукатурная Т-101-</w:t>
      </w:r>
      <w:r w:rsidR="0046110C" w:rsidRPr="00C65985">
        <w:rPr>
          <w:rFonts w:ascii="Times New Roman" w:hAnsi="Times New Roman"/>
          <w:b/>
          <w:sz w:val="20"/>
          <w:szCs w:val="20"/>
        </w:rPr>
        <w:t>85 998,00руб</w:t>
      </w:r>
      <w:r w:rsidR="0046110C" w:rsidRPr="00C65985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="0046110C" w:rsidRPr="00C65985">
        <w:rPr>
          <w:rFonts w:ascii="Times New Roman" w:hAnsi="Times New Roman"/>
          <w:sz w:val="20"/>
          <w:szCs w:val="20"/>
        </w:rPr>
        <w:t>бетоносмеситель</w:t>
      </w:r>
      <w:proofErr w:type="spellEnd"/>
      <w:r w:rsidR="0046110C" w:rsidRPr="00C65985">
        <w:rPr>
          <w:rFonts w:ascii="Times New Roman" w:hAnsi="Times New Roman"/>
          <w:sz w:val="20"/>
          <w:szCs w:val="20"/>
        </w:rPr>
        <w:t xml:space="preserve"> БС-270В-</w:t>
      </w:r>
      <w:r w:rsidR="0046110C" w:rsidRPr="00C65985">
        <w:rPr>
          <w:rFonts w:ascii="Times New Roman" w:hAnsi="Times New Roman"/>
          <w:b/>
          <w:sz w:val="20"/>
          <w:szCs w:val="20"/>
        </w:rPr>
        <w:t>39 243,00руб</w:t>
      </w:r>
      <w:r w:rsidR="0046110C" w:rsidRPr="00C65985">
        <w:rPr>
          <w:rFonts w:ascii="Times New Roman" w:hAnsi="Times New Roman"/>
          <w:sz w:val="20"/>
          <w:szCs w:val="20"/>
        </w:rPr>
        <w:t>;</w:t>
      </w:r>
      <w:r w:rsidR="00D4248C" w:rsidRPr="00C659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248C" w:rsidRPr="00C65985">
        <w:rPr>
          <w:rFonts w:ascii="Times New Roman" w:hAnsi="Times New Roman"/>
          <w:sz w:val="20"/>
          <w:szCs w:val="20"/>
        </w:rPr>
        <w:t>растворобетоносмеситель</w:t>
      </w:r>
      <w:proofErr w:type="spellEnd"/>
      <w:r w:rsidR="0046110C" w:rsidRPr="00C65985">
        <w:rPr>
          <w:rFonts w:ascii="Times New Roman" w:hAnsi="Times New Roman"/>
          <w:sz w:val="20"/>
          <w:szCs w:val="20"/>
        </w:rPr>
        <w:t xml:space="preserve"> МРБС-100-</w:t>
      </w:r>
      <w:r w:rsidR="0046110C" w:rsidRPr="00C65985">
        <w:rPr>
          <w:rFonts w:ascii="Times New Roman" w:hAnsi="Times New Roman"/>
          <w:b/>
          <w:sz w:val="20"/>
          <w:szCs w:val="20"/>
        </w:rPr>
        <w:t>50 323,00руб</w:t>
      </w:r>
      <w:r w:rsidR="0046110C" w:rsidRPr="00C65985">
        <w:rPr>
          <w:rFonts w:ascii="Times New Roman" w:hAnsi="Times New Roman"/>
          <w:sz w:val="20"/>
          <w:szCs w:val="20"/>
        </w:rPr>
        <w:t>;</w:t>
      </w:r>
      <w:r w:rsidR="00D4248C" w:rsidRPr="00C65985">
        <w:rPr>
          <w:rFonts w:ascii="Times New Roman" w:hAnsi="Times New Roman"/>
          <w:sz w:val="20"/>
          <w:szCs w:val="20"/>
        </w:rPr>
        <w:t xml:space="preserve"> агрегат для нанесе</w:t>
      </w:r>
      <w:r w:rsidR="0046110C" w:rsidRPr="00C65985">
        <w:rPr>
          <w:rFonts w:ascii="Times New Roman" w:hAnsi="Times New Roman"/>
          <w:sz w:val="20"/>
          <w:szCs w:val="20"/>
        </w:rPr>
        <w:t>ния огнезащитных покрытий СОВ-5-</w:t>
      </w:r>
      <w:r w:rsidR="0046110C" w:rsidRPr="00C65985">
        <w:rPr>
          <w:rFonts w:ascii="Times New Roman" w:hAnsi="Times New Roman"/>
          <w:b/>
          <w:sz w:val="20"/>
          <w:szCs w:val="20"/>
        </w:rPr>
        <w:t>124 601,00руб</w:t>
      </w:r>
      <w:r w:rsidR="0046110C" w:rsidRPr="00C65985">
        <w:rPr>
          <w:rFonts w:ascii="Times New Roman" w:hAnsi="Times New Roman"/>
          <w:sz w:val="20"/>
          <w:szCs w:val="20"/>
        </w:rPr>
        <w:t>;</w:t>
      </w:r>
      <w:r w:rsidR="00D4248C" w:rsidRPr="00C65985">
        <w:rPr>
          <w:rFonts w:ascii="Times New Roman" w:hAnsi="Times New Roman"/>
          <w:sz w:val="20"/>
          <w:szCs w:val="20"/>
        </w:rPr>
        <w:t xml:space="preserve"> на</w:t>
      </w:r>
      <w:r w:rsidR="0046110C" w:rsidRPr="00C65985">
        <w:rPr>
          <w:rFonts w:ascii="Times New Roman" w:hAnsi="Times New Roman"/>
          <w:sz w:val="20"/>
          <w:szCs w:val="20"/>
        </w:rPr>
        <w:t>сос для подачи пенобетона СОВ-4-</w:t>
      </w:r>
      <w:r w:rsidR="0046110C" w:rsidRPr="00C65985">
        <w:rPr>
          <w:rFonts w:ascii="Times New Roman" w:hAnsi="Times New Roman"/>
          <w:b/>
          <w:sz w:val="20"/>
          <w:szCs w:val="20"/>
        </w:rPr>
        <w:t>95 540,00руб</w:t>
      </w:r>
      <w:r w:rsidR="0046110C" w:rsidRPr="00C65985">
        <w:rPr>
          <w:rFonts w:ascii="Times New Roman" w:hAnsi="Times New Roman"/>
          <w:sz w:val="20"/>
          <w:szCs w:val="20"/>
        </w:rPr>
        <w:t>;</w:t>
      </w:r>
      <w:proofErr w:type="gramEnd"/>
      <w:r w:rsidR="00D4248C" w:rsidRPr="00C659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248C" w:rsidRPr="00C65985">
        <w:rPr>
          <w:rFonts w:ascii="Times New Roman" w:hAnsi="Times New Roman"/>
          <w:sz w:val="20"/>
          <w:szCs w:val="20"/>
        </w:rPr>
        <w:t>пенобетоносмеситель</w:t>
      </w:r>
      <w:proofErr w:type="spellEnd"/>
      <w:r w:rsidR="00D4248C" w:rsidRPr="00C65985">
        <w:rPr>
          <w:rFonts w:ascii="Times New Roman" w:hAnsi="Times New Roman"/>
          <w:sz w:val="20"/>
          <w:szCs w:val="20"/>
        </w:rPr>
        <w:t xml:space="preserve"> ПБС-0,25</w:t>
      </w:r>
      <w:r w:rsidR="0046110C" w:rsidRPr="00C65985">
        <w:rPr>
          <w:rFonts w:ascii="Times New Roman" w:hAnsi="Times New Roman"/>
          <w:sz w:val="20"/>
          <w:szCs w:val="20"/>
        </w:rPr>
        <w:t>-</w:t>
      </w:r>
      <w:r w:rsidR="0046110C" w:rsidRPr="00C65985">
        <w:rPr>
          <w:rFonts w:ascii="Times New Roman" w:hAnsi="Times New Roman"/>
          <w:b/>
          <w:sz w:val="20"/>
          <w:szCs w:val="20"/>
        </w:rPr>
        <w:t>111 937,00руб</w:t>
      </w:r>
      <w:r w:rsidR="00D4248C" w:rsidRPr="00C65985">
        <w:rPr>
          <w:rFonts w:ascii="Times New Roman" w:hAnsi="Times New Roman"/>
          <w:sz w:val="20"/>
          <w:szCs w:val="20"/>
        </w:rPr>
        <w:t>.</w:t>
      </w:r>
      <w:r w:rsidR="005A5AB4" w:rsidRPr="00C65985">
        <w:rPr>
          <w:rFonts w:ascii="Times New Roman" w:hAnsi="Times New Roman"/>
          <w:sz w:val="20"/>
          <w:szCs w:val="20"/>
        </w:rPr>
        <w:t xml:space="preserve"> </w:t>
      </w:r>
      <w:r w:rsidR="00B764BC" w:rsidRPr="00C65985">
        <w:rPr>
          <w:rFonts w:ascii="Times New Roman" w:hAnsi="Times New Roman"/>
          <w:sz w:val="20"/>
          <w:szCs w:val="20"/>
        </w:rPr>
        <w:t>Цены указаны на 01.11.2009г. без НДС</w:t>
      </w:r>
      <w:r w:rsidR="00B764BC">
        <w:rPr>
          <w:rFonts w:ascii="Times New Roman" w:hAnsi="Times New Roman"/>
          <w:sz w:val="18"/>
          <w:szCs w:val="18"/>
        </w:rPr>
        <w:t>.</w:t>
      </w:r>
      <w:r w:rsidR="0046110C">
        <w:rPr>
          <w:rFonts w:ascii="Times New Roman" w:hAnsi="Times New Roman"/>
          <w:sz w:val="18"/>
          <w:szCs w:val="18"/>
        </w:rPr>
        <w:t xml:space="preserve"> </w:t>
      </w:r>
      <w:r w:rsidR="00A07E9F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="00A07E9F" w:rsidRPr="00A07E9F">
        <w:rPr>
          <w:rFonts w:ascii="Times New Roman" w:hAnsi="Times New Roman"/>
          <w:color w:val="FFFFFF" w:themeColor="background1"/>
          <w:sz w:val="18"/>
          <w:szCs w:val="18"/>
        </w:rPr>
        <w:t>………..</w:t>
      </w:r>
      <w:r w:rsidR="0046110C" w:rsidRPr="00C65985">
        <w:rPr>
          <w:rFonts w:ascii="Times New Roman" w:hAnsi="Times New Roman"/>
          <w:i/>
          <w:u w:val="dotted"/>
        </w:rPr>
        <w:t xml:space="preserve">Доставка до </w:t>
      </w:r>
      <w:proofErr w:type="gramStart"/>
      <w:r w:rsidR="0046110C" w:rsidRPr="00C65985">
        <w:rPr>
          <w:rFonts w:ascii="Times New Roman" w:hAnsi="Times New Roman"/>
          <w:i/>
          <w:u w:val="dotted"/>
        </w:rPr>
        <w:t>г</w:t>
      </w:r>
      <w:proofErr w:type="gramEnd"/>
      <w:r w:rsidR="0046110C" w:rsidRPr="00C65985">
        <w:rPr>
          <w:rFonts w:ascii="Times New Roman" w:hAnsi="Times New Roman"/>
          <w:i/>
          <w:u w:val="dotted"/>
        </w:rPr>
        <w:t>. Москвы и Московской области</w:t>
      </w:r>
      <w:r w:rsidR="00313B01" w:rsidRPr="00C65985">
        <w:rPr>
          <w:rFonts w:ascii="Times New Roman" w:hAnsi="Times New Roman"/>
          <w:i/>
          <w:u w:val="dotted"/>
        </w:rPr>
        <w:t xml:space="preserve"> </w:t>
      </w:r>
      <w:r w:rsidR="0046110C" w:rsidRPr="00C65985">
        <w:rPr>
          <w:rFonts w:ascii="Times New Roman" w:hAnsi="Times New Roman"/>
          <w:i/>
          <w:u w:val="dotted"/>
        </w:rPr>
        <w:t>-</w:t>
      </w:r>
      <w:r w:rsidR="00313B01" w:rsidRPr="00C65985">
        <w:rPr>
          <w:rFonts w:ascii="Times New Roman" w:hAnsi="Times New Roman"/>
          <w:i/>
          <w:u w:val="dotted"/>
        </w:rPr>
        <w:t xml:space="preserve"> </w:t>
      </w:r>
      <w:r w:rsidR="0046110C" w:rsidRPr="00C65985">
        <w:rPr>
          <w:rFonts w:ascii="Times New Roman" w:hAnsi="Times New Roman"/>
          <w:i/>
          <w:u w:val="dotted"/>
        </w:rPr>
        <w:t>бесплатно!</w:t>
      </w:r>
      <w:r w:rsidR="005A5AB4" w:rsidRPr="005A5AB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4C5CFE">
        <w:rPr>
          <w:rFonts w:ascii="Times New Roman" w:hAnsi="Times New Roman"/>
          <w:color w:val="FFFFFF" w:themeColor="background1"/>
          <w:sz w:val="16"/>
          <w:szCs w:val="16"/>
        </w:rPr>
        <w:t>…………</w:t>
      </w:r>
      <w:r w:rsidR="005A5AB4" w:rsidRPr="00AF5BE1">
        <w:rPr>
          <w:rFonts w:ascii="Times New Roman" w:hAnsi="Times New Roman"/>
          <w:sz w:val="16"/>
          <w:szCs w:val="16"/>
          <w:u w:val="dotted"/>
        </w:rPr>
        <w:t xml:space="preserve"> </w:t>
      </w:r>
      <w:r w:rsidR="005A5AB4" w:rsidRPr="005A5AB4">
        <w:rPr>
          <w:rFonts w:ascii="Times New Roman" w:hAnsi="Times New Roman"/>
          <w:sz w:val="16"/>
          <w:szCs w:val="16"/>
        </w:rPr>
        <w:t xml:space="preserve">                           </w:t>
      </w:r>
      <w:r w:rsidR="0046110C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 xml:space="preserve">                                                                                       </w:t>
      </w:r>
    </w:p>
    <w:p w:rsidR="007C153F" w:rsidRDefault="005A5AB4" w:rsidP="007C153F">
      <w:pPr>
        <w:ind w:left="-1134" w:right="-568" w:firstLine="425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ru-RU"/>
        </w:rPr>
      </w:pPr>
      <w:r w:rsidRPr="0046110C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ru-RU"/>
        </w:rPr>
        <w:t xml:space="preserve">Для </w:t>
      </w:r>
      <w:r w:rsidR="00B764BC" w:rsidRPr="0046110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ru-RU"/>
        </w:rPr>
        <w:t>региональных представителей</w:t>
      </w:r>
      <w:r w:rsidRPr="0046110C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ru-RU"/>
        </w:rPr>
        <w:t xml:space="preserve"> предлагаем</w:t>
      </w:r>
      <w:r w:rsidR="0046110C" w:rsidRPr="0046110C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ru-RU"/>
        </w:rPr>
        <w:t xml:space="preserve"> специальные цены!</w:t>
      </w:r>
      <w:r w:rsidR="0046110C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ru-RU"/>
        </w:rPr>
        <w:t>!!</w:t>
      </w:r>
      <w:r w:rsidRPr="00AF5BE1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ru-RU"/>
        </w:rPr>
        <w:t xml:space="preserve">              </w:t>
      </w:r>
    </w:p>
    <w:p w:rsidR="00116E86" w:rsidRPr="007C153F" w:rsidRDefault="007C153F" w:rsidP="007C153F">
      <w:pPr>
        <w:ind w:left="-1134" w:right="-568" w:firstLine="425"/>
        <w:jc w:val="both"/>
        <w:rPr>
          <w:rFonts w:ascii="Times New Roman" w:eastAsia="Times New Roman" w:hAnsi="Times New Roman"/>
          <w:color w:val="595959" w:themeColor="text1" w:themeTint="A6"/>
          <w:sz w:val="17"/>
          <w:szCs w:val="17"/>
          <w:lang w:eastAsia="ru-RU"/>
        </w:rPr>
      </w:pPr>
      <w:r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03DDC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 xml:space="preserve">              </w:t>
      </w:r>
      <w:proofErr w:type="spellStart"/>
      <w:r w:rsidRPr="007C153F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>Представитель</w:t>
      </w:r>
      <w:r w:rsidR="00903DDC" w:rsidRPr="00903DDC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  <w:t>.</w:t>
      </w:r>
      <w:r w:rsidRPr="007C153F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>в</w:t>
      </w:r>
      <w:proofErr w:type="gramStart"/>
      <w:r w:rsidR="00903DDC" w:rsidRPr="00903DDC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  <w:t>.</w:t>
      </w:r>
      <w:r w:rsidRPr="007C153F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>Р</w:t>
      </w:r>
      <w:proofErr w:type="gramEnd"/>
      <w:r w:rsidRPr="007C153F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>оссийской</w:t>
      </w:r>
      <w:r w:rsidR="00903DDC" w:rsidRPr="00903DDC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  <w:t>.</w:t>
      </w:r>
      <w:r w:rsidRPr="007C153F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>федерации</w:t>
      </w:r>
      <w:proofErr w:type="spellEnd"/>
      <w:r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 xml:space="preserve">                                                </w:t>
      </w:r>
      <w:r w:rsidR="005A5AB4" w:rsidRPr="007C153F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 xml:space="preserve">                                   </w:t>
      </w:r>
      <w:r w:rsidR="00903DDC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 xml:space="preserve">                          </w:t>
      </w:r>
      <w:r w:rsidR="00903DDC" w:rsidRPr="00903DDC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  <w:t>…………………………………………………………………………………………</w:t>
      </w:r>
      <w:r w:rsidR="00903DDC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  <w:t xml:space="preserve">    </w:t>
      </w:r>
      <w:r w:rsidRPr="007C153F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>ООО «</w:t>
      </w:r>
      <w:proofErr w:type="spellStart"/>
      <w:r w:rsidRPr="007C153F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>РТИ-Импекс</w:t>
      </w:r>
      <w:proofErr w:type="spellEnd"/>
      <w:r w:rsidRPr="007C153F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>»</w:t>
      </w:r>
      <w:r w:rsidR="005A5AB4" w:rsidRPr="007C153F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AF27F7" w:rsidRPr="007C153F">
        <w:rPr>
          <w:rFonts w:ascii="Times New Roman" w:eastAsia="Times New Roman" w:hAnsi="Times New Roman"/>
          <w:i/>
          <w:color w:val="595959" w:themeColor="text1" w:themeTint="A6"/>
          <w:sz w:val="24"/>
          <w:szCs w:val="24"/>
          <w:lang w:eastAsia="ru-RU"/>
        </w:rPr>
        <w:t xml:space="preserve">         </w:t>
      </w:r>
    </w:p>
    <w:p w:rsidR="005A5AB4" w:rsidRPr="002C79E7" w:rsidRDefault="00A07E9F" w:rsidP="007C153F">
      <w:pPr>
        <w:spacing w:line="240" w:lineRule="auto"/>
        <w:ind w:right="-56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C153F">
        <w:rPr>
          <w:rFonts w:ascii="Times New Roman" w:hAnsi="Times New Roman"/>
          <w:sz w:val="24"/>
          <w:szCs w:val="24"/>
        </w:rPr>
        <w:t xml:space="preserve">  </w:t>
      </w:r>
      <w:r w:rsidR="00903DDC">
        <w:rPr>
          <w:rFonts w:ascii="Times New Roman" w:hAnsi="Times New Roman"/>
          <w:sz w:val="24"/>
          <w:szCs w:val="24"/>
        </w:rPr>
        <w:t xml:space="preserve">        </w:t>
      </w:r>
      <w:r w:rsidRPr="00A07E9F">
        <w:rPr>
          <w:rFonts w:ascii="Times New Roman" w:hAnsi="Times New Roman"/>
          <w:color w:val="595959" w:themeColor="text1" w:themeTint="A6"/>
          <w:sz w:val="24"/>
          <w:szCs w:val="24"/>
        </w:rPr>
        <w:t xml:space="preserve">214031 г. Смоленск, </w:t>
      </w:r>
      <w:proofErr w:type="spellStart"/>
      <w:r w:rsidRPr="00A07E9F">
        <w:rPr>
          <w:rFonts w:ascii="Times New Roman" w:hAnsi="Times New Roman"/>
          <w:color w:val="595959" w:themeColor="text1" w:themeTint="A6"/>
          <w:sz w:val="24"/>
          <w:szCs w:val="24"/>
        </w:rPr>
        <w:t>ул</w:t>
      </w:r>
      <w:proofErr w:type="gramStart"/>
      <w:r w:rsidRPr="00A07E9F">
        <w:rPr>
          <w:rFonts w:ascii="Times New Roman" w:hAnsi="Times New Roman"/>
          <w:color w:val="595959" w:themeColor="text1" w:themeTint="A6"/>
          <w:sz w:val="24"/>
          <w:szCs w:val="24"/>
        </w:rPr>
        <w:t>.С</w:t>
      </w:r>
      <w:proofErr w:type="gramEnd"/>
      <w:r w:rsidRPr="00A07E9F">
        <w:rPr>
          <w:rFonts w:ascii="Times New Roman" w:hAnsi="Times New Roman"/>
          <w:color w:val="595959" w:themeColor="text1" w:themeTint="A6"/>
          <w:sz w:val="24"/>
          <w:szCs w:val="24"/>
        </w:rPr>
        <w:t>мольянинова</w:t>
      </w:r>
      <w:proofErr w:type="spellEnd"/>
      <w:r w:rsidRPr="00A07E9F">
        <w:rPr>
          <w:rFonts w:ascii="Times New Roman" w:hAnsi="Times New Roman"/>
          <w:color w:val="595959" w:themeColor="text1" w:themeTint="A6"/>
          <w:sz w:val="24"/>
          <w:szCs w:val="24"/>
        </w:rPr>
        <w:t xml:space="preserve"> 15-324</w:t>
      </w:r>
      <w:r w:rsidR="002C79E7" w:rsidRPr="002C79E7">
        <w:rPr>
          <w:rFonts w:ascii="Times New Roman" w:hAnsi="Times New Roman"/>
          <w:sz w:val="24"/>
          <w:szCs w:val="24"/>
        </w:rPr>
        <w:t xml:space="preserve">                     </w:t>
      </w:r>
      <w:r w:rsidR="00313B01">
        <w:rPr>
          <w:rFonts w:ascii="Times New Roman" w:hAnsi="Times New Roman"/>
          <w:sz w:val="24"/>
          <w:szCs w:val="24"/>
        </w:rPr>
        <w:t xml:space="preserve">                     </w:t>
      </w:r>
      <w:r w:rsidR="002C79E7" w:rsidRPr="002C79E7">
        <w:rPr>
          <w:rFonts w:ascii="Times New Roman" w:hAnsi="Times New Roman"/>
          <w:sz w:val="24"/>
          <w:szCs w:val="24"/>
        </w:rPr>
        <w:t xml:space="preserve"> </w:t>
      </w:r>
      <w:r w:rsidR="00313B01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C153F">
        <w:rPr>
          <w:rFonts w:ascii="Times New Roman" w:hAnsi="Times New Roman"/>
          <w:color w:val="FFFFFF" w:themeColor="background1"/>
          <w:sz w:val="24"/>
          <w:szCs w:val="24"/>
        </w:rPr>
        <w:t>……………………………</w:t>
      </w:r>
      <w:r w:rsidR="00903DDC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</w:t>
      </w:r>
      <w:r w:rsidR="00B959AA" w:rsidRPr="002C79E7">
        <w:rPr>
          <w:rFonts w:ascii="Times New Roman" w:hAnsi="Times New Roman"/>
          <w:b/>
          <w:color w:val="FF0000"/>
          <w:sz w:val="24"/>
          <w:szCs w:val="24"/>
        </w:rPr>
        <w:t xml:space="preserve">тел/факс (+37517) 289-61-90; (+37517) 267-41-83; </w:t>
      </w:r>
      <w:r w:rsidR="00903DDC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</w:t>
      </w:r>
      <w:r w:rsidR="00903DDC" w:rsidRPr="00903DDC">
        <w:rPr>
          <w:rFonts w:ascii="Times New Roman" w:hAnsi="Times New Roman"/>
          <w:b/>
          <w:color w:val="FFFFFF" w:themeColor="background1"/>
          <w:sz w:val="24"/>
          <w:szCs w:val="24"/>
        </w:rPr>
        <w:t>…………………………………………………………………..</w:t>
      </w:r>
      <w:r w:rsidR="00903DDC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</w:t>
      </w:r>
      <w:r w:rsidR="00903DDC" w:rsidRPr="00903DDC">
        <w:rPr>
          <w:rFonts w:ascii="Times New Roman" w:hAnsi="Times New Roman"/>
          <w:b/>
          <w:color w:val="FFFFFF" w:themeColor="background1"/>
          <w:sz w:val="24"/>
          <w:szCs w:val="24"/>
        </w:rPr>
        <w:t>.</w:t>
      </w:r>
      <w:r w:rsidR="007C153F">
        <w:rPr>
          <w:rFonts w:ascii="Times New Roman" w:hAnsi="Times New Roman"/>
          <w:b/>
          <w:color w:val="FF0000"/>
          <w:sz w:val="24"/>
          <w:szCs w:val="24"/>
        </w:rPr>
        <w:t>(+37529)</w:t>
      </w:r>
      <w:r w:rsidR="00B959AA" w:rsidRPr="002C79E7">
        <w:rPr>
          <w:rFonts w:ascii="Times New Roman" w:hAnsi="Times New Roman"/>
          <w:b/>
          <w:color w:val="FF0000"/>
          <w:sz w:val="24"/>
          <w:szCs w:val="24"/>
        </w:rPr>
        <w:t>640-05-97.</w:t>
      </w:r>
    </w:p>
    <w:p w:rsidR="00313B01" w:rsidRDefault="007C153F" w:rsidP="007C153F">
      <w:pPr>
        <w:tabs>
          <w:tab w:val="left" w:pos="3402"/>
        </w:tabs>
        <w:ind w:left="-1134" w:right="-568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959AA" w:rsidRPr="0046110C">
        <w:rPr>
          <w:rFonts w:ascii="Times New Roman" w:hAnsi="Times New Roman"/>
          <w:b/>
          <w:sz w:val="24"/>
          <w:szCs w:val="24"/>
          <w:lang w:val="en-US"/>
        </w:rPr>
        <w:t>E</w:t>
      </w:r>
      <w:r w:rsidR="00B959AA" w:rsidRPr="0046110C">
        <w:rPr>
          <w:rFonts w:ascii="Times New Roman" w:hAnsi="Times New Roman"/>
          <w:b/>
          <w:sz w:val="24"/>
          <w:szCs w:val="24"/>
        </w:rPr>
        <w:t>-</w:t>
      </w:r>
      <w:r w:rsidR="00B959AA" w:rsidRPr="0046110C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B959AA" w:rsidRPr="0046110C">
        <w:rPr>
          <w:rFonts w:ascii="Times New Roman" w:hAnsi="Times New Roman"/>
          <w:b/>
          <w:sz w:val="24"/>
          <w:szCs w:val="24"/>
        </w:rPr>
        <w:t>:</w:t>
      </w:r>
      <w:r w:rsidR="00B959AA" w:rsidRPr="00B959AA">
        <w:rPr>
          <w:rFonts w:ascii="Times New Roman" w:hAnsi="Times New Roman"/>
          <w:b/>
          <w:sz w:val="28"/>
          <w:szCs w:val="28"/>
        </w:rPr>
        <w:t xml:space="preserve"> </w:t>
      </w:r>
      <w:hyperlink r:id="rId12" w:history="1">
        <w:r w:rsidR="00B959AA" w:rsidRPr="0046110C">
          <w:rPr>
            <w:rStyle w:val="aa"/>
            <w:rFonts w:ascii="Times New Roman" w:hAnsi="Times New Roman"/>
            <w:b/>
            <w:sz w:val="28"/>
            <w:szCs w:val="28"/>
            <w:u w:val="none"/>
            <w:lang w:val="en-US"/>
          </w:rPr>
          <w:t>rti</w:t>
        </w:r>
        <w:r w:rsidR="00B959AA" w:rsidRPr="0046110C">
          <w:rPr>
            <w:rStyle w:val="aa"/>
            <w:rFonts w:ascii="Times New Roman" w:hAnsi="Times New Roman"/>
            <w:b/>
            <w:sz w:val="28"/>
            <w:szCs w:val="28"/>
            <w:u w:val="none"/>
          </w:rPr>
          <w:t>-</w:t>
        </w:r>
        <w:r w:rsidR="00B959AA" w:rsidRPr="0046110C">
          <w:rPr>
            <w:rStyle w:val="aa"/>
            <w:rFonts w:ascii="Times New Roman" w:hAnsi="Times New Roman"/>
            <w:b/>
            <w:sz w:val="28"/>
            <w:szCs w:val="28"/>
            <w:u w:val="none"/>
            <w:lang w:val="en-US"/>
          </w:rPr>
          <w:t>plast</w:t>
        </w:r>
        <w:r w:rsidR="00B959AA" w:rsidRPr="0046110C">
          <w:rPr>
            <w:rStyle w:val="aa"/>
            <w:rFonts w:ascii="Times New Roman" w:hAnsi="Times New Roman"/>
            <w:b/>
            <w:sz w:val="28"/>
            <w:szCs w:val="28"/>
            <w:u w:val="none"/>
          </w:rPr>
          <w:t>@</w:t>
        </w:r>
        <w:r w:rsidR="00B959AA" w:rsidRPr="0046110C">
          <w:rPr>
            <w:rStyle w:val="aa"/>
            <w:rFonts w:ascii="Times New Roman" w:hAnsi="Times New Roman"/>
            <w:b/>
            <w:sz w:val="28"/>
            <w:szCs w:val="28"/>
            <w:u w:val="none"/>
            <w:lang w:val="en-US"/>
          </w:rPr>
          <w:t>iptel</w:t>
        </w:r>
        <w:r w:rsidR="00B959AA" w:rsidRPr="0046110C">
          <w:rPr>
            <w:rStyle w:val="aa"/>
            <w:rFonts w:ascii="Times New Roman" w:hAnsi="Times New Roman"/>
            <w:b/>
            <w:sz w:val="28"/>
            <w:szCs w:val="28"/>
            <w:u w:val="none"/>
          </w:rPr>
          <w:t>.</w:t>
        </w:r>
        <w:r w:rsidR="00B959AA" w:rsidRPr="0046110C">
          <w:rPr>
            <w:rStyle w:val="aa"/>
            <w:rFonts w:ascii="Times New Roman" w:hAnsi="Times New Roman"/>
            <w:b/>
            <w:sz w:val="28"/>
            <w:szCs w:val="28"/>
            <w:u w:val="none"/>
            <w:lang w:val="en-US"/>
          </w:rPr>
          <w:t>by</w:t>
        </w:r>
      </w:hyperlink>
      <w:proofErr w:type="gramStart"/>
      <w:r w:rsidR="00B959AA" w:rsidRPr="0046110C">
        <w:rPr>
          <w:rFonts w:ascii="Times New Roman" w:hAnsi="Times New Roman"/>
          <w:b/>
          <w:sz w:val="28"/>
          <w:szCs w:val="28"/>
        </w:rPr>
        <w:t>;</w:t>
      </w:r>
      <w:proofErr w:type="gramEnd"/>
      <w:hyperlink r:id="rId13" w:history="1">
        <w:r w:rsidR="00B959AA" w:rsidRPr="0046110C">
          <w:rPr>
            <w:rStyle w:val="aa"/>
            <w:rFonts w:ascii="Times New Roman" w:hAnsi="Times New Roman"/>
            <w:b/>
            <w:sz w:val="28"/>
            <w:szCs w:val="28"/>
            <w:u w:val="none"/>
            <w:lang w:val="en-US"/>
          </w:rPr>
          <w:t>katerina</w:t>
        </w:r>
        <w:r w:rsidR="00B959AA" w:rsidRPr="0046110C">
          <w:rPr>
            <w:rStyle w:val="aa"/>
            <w:rFonts w:ascii="Times New Roman" w:hAnsi="Times New Roman"/>
            <w:b/>
            <w:sz w:val="28"/>
            <w:szCs w:val="28"/>
            <w:u w:val="none"/>
          </w:rPr>
          <w:t>@</w:t>
        </w:r>
        <w:r w:rsidR="00B959AA" w:rsidRPr="0046110C">
          <w:rPr>
            <w:rStyle w:val="aa"/>
            <w:rFonts w:ascii="Times New Roman" w:hAnsi="Times New Roman"/>
            <w:b/>
            <w:sz w:val="28"/>
            <w:szCs w:val="28"/>
            <w:u w:val="none"/>
            <w:lang w:val="en-US"/>
          </w:rPr>
          <w:t>belrti</w:t>
        </w:r>
        <w:r w:rsidR="00B959AA" w:rsidRPr="0046110C">
          <w:rPr>
            <w:rStyle w:val="aa"/>
            <w:rFonts w:ascii="Times New Roman" w:hAnsi="Times New Roman"/>
            <w:b/>
            <w:sz w:val="28"/>
            <w:szCs w:val="28"/>
            <w:u w:val="none"/>
          </w:rPr>
          <w:t>.</w:t>
        </w:r>
        <w:r w:rsidR="00B959AA" w:rsidRPr="0046110C">
          <w:rPr>
            <w:rStyle w:val="aa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  <w:r w:rsidR="002C79E7" w:rsidRPr="002C79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B959AA" w:rsidRPr="0046110C">
        <w:rPr>
          <w:rFonts w:ascii="Times New Roman" w:hAnsi="Times New Roman"/>
          <w:b/>
          <w:sz w:val="24"/>
          <w:szCs w:val="24"/>
        </w:rPr>
        <w:t>Подробная информация на сайте:</w:t>
      </w:r>
      <w:r w:rsidR="00B959AA" w:rsidRPr="004611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59AA" w:rsidRPr="0046110C">
        <w:rPr>
          <w:rFonts w:ascii="Times New Roman" w:hAnsi="Times New Roman"/>
          <w:b/>
          <w:color w:val="FF0000"/>
          <w:sz w:val="28"/>
          <w:szCs w:val="28"/>
          <w:lang w:val="en-US"/>
        </w:rPr>
        <w:t>belrti</w:t>
      </w:r>
      <w:proofErr w:type="spellEnd"/>
      <w:r w:rsidR="00B959AA" w:rsidRPr="0046110C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spellStart"/>
      <w:r w:rsidR="00B959AA" w:rsidRPr="0046110C">
        <w:rPr>
          <w:rFonts w:ascii="Times New Roman" w:hAnsi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313B01" w:rsidRPr="00313B01" w:rsidRDefault="007C153F" w:rsidP="00313B01">
      <w:pPr>
        <w:tabs>
          <w:tab w:val="left" w:pos="4678"/>
        </w:tabs>
        <w:ind w:left="-1134" w:right="-568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542E60">
        <w:rPr>
          <w:rFonts w:ascii="Times New Roman" w:hAnsi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551.6pt;height:49.4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Только новая и надёжная техника из Белоруссии!"/>
          </v:shape>
        </w:pict>
      </w:r>
    </w:p>
    <w:sectPr w:rsidR="00313B01" w:rsidRPr="00313B01" w:rsidSect="008042D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4301"/>
    <w:multiLevelType w:val="multilevel"/>
    <w:tmpl w:val="5BC052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01AE8"/>
    <w:multiLevelType w:val="multilevel"/>
    <w:tmpl w:val="D938D1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48C"/>
    <w:rsid w:val="00076AAC"/>
    <w:rsid w:val="00116E86"/>
    <w:rsid w:val="002560EE"/>
    <w:rsid w:val="002C79E7"/>
    <w:rsid w:val="00313B01"/>
    <w:rsid w:val="00320B8B"/>
    <w:rsid w:val="003472EE"/>
    <w:rsid w:val="003B7477"/>
    <w:rsid w:val="003F32F1"/>
    <w:rsid w:val="0046110C"/>
    <w:rsid w:val="004C5CFE"/>
    <w:rsid w:val="004E76A5"/>
    <w:rsid w:val="00503DA3"/>
    <w:rsid w:val="005256F0"/>
    <w:rsid w:val="00542E60"/>
    <w:rsid w:val="00587126"/>
    <w:rsid w:val="005A5AB4"/>
    <w:rsid w:val="005E0A5B"/>
    <w:rsid w:val="00600775"/>
    <w:rsid w:val="007C153F"/>
    <w:rsid w:val="008042DF"/>
    <w:rsid w:val="008F53F9"/>
    <w:rsid w:val="00903DDC"/>
    <w:rsid w:val="0093595F"/>
    <w:rsid w:val="009479C1"/>
    <w:rsid w:val="00951017"/>
    <w:rsid w:val="009B5384"/>
    <w:rsid w:val="00A07E9F"/>
    <w:rsid w:val="00A12562"/>
    <w:rsid w:val="00AF27F7"/>
    <w:rsid w:val="00AF5BE1"/>
    <w:rsid w:val="00B764BC"/>
    <w:rsid w:val="00B924A2"/>
    <w:rsid w:val="00B959AA"/>
    <w:rsid w:val="00C65985"/>
    <w:rsid w:val="00CD4B4C"/>
    <w:rsid w:val="00D4248C"/>
    <w:rsid w:val="00D44387"/>
    <w:rsid w:val="00D6753D"/>
    <w:rsid w:val="00D875B3"/>
    <w:rsid w:val="00E339DD"/>
    <w:rsid w:val="00F42558"/>
    <w:rsid w:val="00FB76A8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8C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FF74A9"/>
    <w:pPr>
      <w:keepNext/>
      <w:widowControl w:val="0"/>
      <w:tabs>
        <w:tab w:val="num" w:pos="6480"/>
      </w:tabs>
      <w:suppressAutoHyphens/>
      <w:autoSpaceDE w:val="0"/>
      <w:spacing w:before="20" w:after="0" w:line="240" w:lineRule="auto"/>
      <w:ind w:left="6480" w:hanging="360"/>
      <w:outlineLvl w:val="8"/>
    </w:pPr>
    <w:rPr>
      <w:rFonts w:ascii="Times New Roman" w:eastAsia="Times New Roman" w:hAnsi="Times New Roman"/>
      <w:b/>
      <w:bCs/>
      <w:sz w:val="16"/>
      <w:szCs w:val="1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2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D424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4248C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D42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42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5A5A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959AA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FF74A9"/>
    <w:rPr>
      <w:rFonts w:ascii="Times New Roman" w:eastAsia="Times New Roman" w:hAnsi="Times New Roman" w:cs="Times New Roman"/>
      <w:b/>
      <w:bCs/>
      <w:sz w:val="16"/>
      <w:szCs w:val="1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aterina@belr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ti-plast@ipte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430D-EAB3-4268-AC28-59C48D99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</cp:lastModifiedBy>
  <cp:revision>21</cp:revision>
  <cp:lastPrinted>2009-11-05T07:08:00Z</cp:lastPrinted>
  <dcterms:created xsi:type="dcterms:W3CDTF">2009-10-30T21:33:00Z</dcterms:created>
  <dcterms:modified xsi:type="dcterms:W3CDTF">2009-11-06T07:18:00Z</dcterms:modified>
</cp:coreProperties>
</file>